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1A55E1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 w:rsidP="006E4E73">
      <w:pPr>
        <w:pStyle w:val="Titolo2"/>
        <w:spacing w:before="1"/>
        <w:ind w:left="1022"/>
        <w:jc w:val="left"/>
        <w:rPr>
          <w:spacing w:val="-2"/>
        </w:rPr>
      </w:pPr>
    </w:p>
    <w:p w14:paraId="4EFF5511" w14:textId="77777777" w:rsidR="006E4E73" w:rsidRPr="006E4E73" w:rsidRDefault="00000000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spacing w:val="46"/>
          <w:sz w:val="24"/>
          <w:szCs w:val="24"/>
        </w:rPr>
      </w:pPr>
      <w:r>
        <w:br w:type="column"/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All’Organismo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2"/>
          <w:sz w:val="24"/>
          <w:szCs w:val="24"/>
        </w:rPr>
        <w:t>di</w:t>
      </w:r>
      <w:r w:rsidR="006E4E73"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Composizione</w:t>
      </w:r>
      <w:r w:rsidR="006E4E73" w:rsidRPr="006E4E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z w:val="24"/>
          <w:szCs w:val="24"/>
        </w:rPr>
        <w:t>della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Crisi</w:t>
      </w:r>
      <w:r w:rsidR="006E4E73" w:rsidRPr="006E4E73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</w:p>
    <w:p w14:paraId="7235CE53" w14:textId="2F9582C0" w:rsidR="006E4E73" w:rsidRPr="006E4E73" w:rsidRDefault="006E4E73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4E73">
        <w:rPr>
          <w:rFonts w:ascii="Times New Roman" w:hAnsi="Times New Roman" w:cs="Times New Roman"/>
          <w:spacing w:val="-1"/>
          <w:sz w:val="24"/>
          <w:szCs w:val="24"/>
        </w:rPr>
        <w:t>“O.C.C.</w:t>
      </w:r>
      <w:r w:rsidRPr="006E4E73">
        <w:rPr>
          <w:rFonts w:ascii="Times New Roman" w:hAnsi="Times New Roman" w:cs="Times New Roman"/>
          <w:sz w:val="24"/>
          <w:szCs w:val="24"/>
        </w:rPr>
        <w:t xml:space="preserve"> I</w:t>
      </w:r>
      <w:r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Diritti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z w:val="24"/>
          <w:szCs w:val="24"/>
        </w:rPr>
        <w:t>del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Debitore</w:t>
      </w:r>
      <w:r w:rsidRPr="006E4E73">
        <w:rPr>
          <w:rFonts w:ascii="Times New Roman" w:hAnsi="Times New Roman" w:cs="Times New Roman"/>
          <w:sz w:val="24"/>
          <w:szCs w:val="24"/>
        </w:rPr>
        <w:t xml:space="preserve"> ”</w:t>
      </w:r>
    </w:p>
    <w:p w14:paraId="1539466F" w14:textId="77777777" w:rsidR="006E4E73" w:rsidRPr="006E4E73" w:rsidRDefault="006E4E73" w:rsidP="006E4E73">
      <w:pPr>
        <w:spacing w:before="7"/>
        <w:ind w:left="142" w:right="946"/>
        <w:rPr>
          <w:b/>
          <w:spacing w:val="39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Segretariato</w:t>
      </w:r>
      <w:r w:rsidRPr="006E4E73">
        <w:rPr>
          <w:b/>
          <w:spacing w:val="2"/>
          <w:sz w:val="24"/>
          <w:szCs w:val="24"/>
        </w:rPr>
        <w:t xml:space="preserve"> </w:t>
      </w:r>
      <w:r w:rsidRPr="006E4E73">
        <w:rPr>
          <w:b/>
          <w:sz w:val="24"/>
          <w:szCs w:val="24"/>
        </w:rPr>
        <w:t>Sociale</w:t>
      </w:r>
    </w:p>
    <w:p w14:paraId="514FC29A" w14:textId="4D408A66" w:rsidR="006E4E73" w:rsidRPr="006E4E73" w:rsidRDefault="006E4E73" w:rsidP="006E4E73">
      <w:pPr>
        <w:spacing w:before="7"/>
        <w:ind w:left="142" w:right="946"/>
        <w:rPr>
          <w:b/>
          <w:spacing w:val="-1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 xml:space="preserve">Competenza Territoriale Tribunale di </w:t>
      </w:r>
      <w:r w:rsidR="00F440D2">
        <w:rPr>
          <w:b/>
          <w:spacing w:val="-1"/>
          <w:sz w:val="24"/>
          <w:szCs w:val="24"/>
        </w:rPr>
        <w:t>Aosta</w:t>
      </w:r>
    </w:p>
    <w:p w14:paraId="2721FC37" w14:textId="1CB5A4A6" w:rsidR="00E92357" w:rsidRPr="006E4E73" w:rsidRDefault="006E4E73" w:rsidP="006E4E73">
      <w:pPr>
        <w:spacing w:before="1"/>
        <w:ind w:left="142"/>
        <w:rPr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PEC:</w:t>
      </w:r>
      <w:r w:rsidRPr="006E4E73">
        <w:rPr>
          <w:b/>
          <w:spacing w:val="1"/>
          <w:sz w:val="24"/>
          <w:szCs w:val="24"/>
        </w:rPr>
        <w:t xml:space="preserve"> </w:t>
      </w:r>
      <w:r w:rsidR="000C5409">
        <w:rPr>
          <w:b/>
          <w:spacing w:val="1"/>
          <w:sz w:val="24"/>
          <w:szCs w:val="24"/>
        </w:rPr>
        <w:t>occ</w:t>
      </w:r>
      <w:r w:rsidRPr="006E4E73">
        <w:rPr>
          <w:b/>
          <w:spacing w:val="1"/>
          <w:sz w:val="24"/>
          <w:szCs w:val="24"/>
        </w:rPr>
        <w:t>.</w:t>
      </w:r>
      <w:r w:rsidR="00F440D2">
        <w:rPr>
          <w:b/>
          <w:spacing w:val="1"/>
          <w:sz w:val="24"/>
          <w:szCs w:val="24"/>
        </w:rPr>
        <w:t>aosta</w:t>
      </w:r>
      <w:r w:rsidRPr="006E4E73">
        <w:rPr>
          <w:b/>
          <w:spacing w:val="1"/>
          <w:sz w:val="24"/>
          <w:szCs w:val="24"/>
        </w:rPr>
        <w:t>@pec.it</w:t>
      </w:r>
    </w:p>
    <w:p w14:paraId="386876DD" w14:textId="77777777" w:rsidR="006E4E73" w:rsidRDefault="006E4E73" w:rsidP="006E4E73">
      <w:pPr>
        <w:ind w:left="142"/>
        <w:rPr>
          <w:b/>
        </w:rPr>
      </w:pPr>
    </w:p>
    <w:p w14:paraId="677A402E" w14:textId="339A08A2" w:rsidR="006E4E73" w:rsidRPr="00AB51C8" w:rsidRDefault="00AB51C8" w:rsidP="006E4E73">
      <w:pPr>
        <w:ind w:left="142"/>
        <w:rPr>
          <w:b/>
        </w:rPr>
        <w:sectPr w:rsidR="006E4E73" w:rsidRPr="00AB51C8" w:rsidSect="001A55E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  <w:r>
        <w:rPr>
          <w:b/>
        </w:rPr>
        <w:t xml:space="preserve">COMPETENZA TERRITORIALE TRIBUNALE </w:t>
      </w:r>
      <w:r w:rsidR="00F440D2">
        <w:rPr>
          <w:b/>
        </w:rPr>
        <w:t>AOSTA</w:t>
      </w:r>
    </w:p>
    <w:p w14:paraId="00E28070" w14:textId="77777777" w:rsidR="00E92357" w:rsidRDefault="00E92357" w:rsidP="006E4E73">
      <w:pPr>
        <w:pStyle w:val="Corpotesto"/>
        <w:ind w:left="1022" w:right="526"/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1A55E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1A55E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1A55E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1A55E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1A55E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1A55E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1A55E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1A55E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1A55E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1A55E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1A55E1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1330A" w14:textId="77777777" w:rsidR="001A55E1" w:rsidRDefault="001A55E1">
      <w:r>
        <w:separator/>
      </w:r>
    </w:p>
  </w:endnote>
  <w:endnote w:type="continuationSeparator" w:id="0">
    <w:p w14:paraId="2630CAC8" w14:textId="77777777" w:rsidR="001A55E1" w:rsidRDefault="001A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554AB" w14:textId="77777777" w:rsidR="001A55E1" w:rsidRDefault="001A55E1">
      <w:r>
        <w:separator/>
      </w:r>
    </w:p>
  </w:footnote>
  <w:footnote w:type="continuationSeparator" w:id="0">
    <w:p w14:paraId="5F47FEC4" w14:textId="77777777" w:rsidR="001A55E1" w:rsidRDefault="001A5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1F7C"/>
    <w:rsid w:val="000C5409"/>
    <w:rsid w:val="000E3603"/>
    <w:rsid w:val="00100711"/>
    <w:rsid w:val="00150F58"/>
    <w:rsid w:val="001A55E1"/>
    <w:rsid w:val="001C5180"/>
    <w:rsid w:val="00246682"/>
    <w:rsid w:val="002D3E32"/>
    <w:rsid w:val="005E2512"/>
    <w:rsid w:val="00661F89"/>
    <w:rsid w:val="0067473F"/>
    <w:rsid w:val="006E4E73"/>
    <w:rsid w:val="007305B7"/>
    <w:rsid w:val="007B2F04"/>
    <w:rsid w:val="008E393E"/>
    <w:rsid w:val="009B5803"/>
    <w:rsid w:val="00A04CFA"/>
    <w:rsid w:val="00A63591"/>
    <w:rsid w:val="00AB51C8"/>
    <w:rsid w:val="00AC45ED"/>
    <w:rsid w:val="00B46670"/>
    <w:rsid w:val="00B5095B"/>
    <w:rsid w:val="00B768EB"/>
    <w:rsid w:val="00B84DF0"/>
    <w:rsid w:val="00CD2381"/>
    <w:rsid w:val="00CF5C64"/>
    <w:rsid w:val="00D30438"/>
    <w:rsid w:val="00D92814"/>
    <w:rsid w:val="00E81158"/>
    <w:rsid w:val="00E92357"/>
    <w:rsid w:val="00F4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10</cp:revision>
  <dcterms:created xsi:type="dcterms:W3CDTF">2022-08-12T15:14:00Z</dcterms:created>
  <dcterms:modified xsi:type="dcterms:W3CDTF">2024-05-05T17:00:00Z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